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80616E" w:rsidP="00611CDD">
      <w:pPr>
        <w:pStyle w:val="Heading1"/>
        <w:rPr>
          <w:color w:val="auto"/>
          <w:u w:val="single"/>
        </w:rPr>
      </w:pPr>
      <w:r>
        <w:rPr>
          <w:color w:val="auto"/>
          <w:u w:val="single"/>
        </w:rPr>
        <w:t xml:space="preserve">13 Set Up and Take </w:t>
      </w:r>
      <w:proofErr w:type="gramStart"/>
      <w:r>
        <w:rPr>
          <w:color w:val="auto"/>
          <w:u w:val="single"/>
        </w:rPr>
        <w:t>Down</w:t>
      </w:r>
      <w:proofErr w:type="gramEnd"/>
      <w:r>
        <w:rPr>
          <w:color w:val="auto"/>
          <w:u w:val="single"/>
        </w:rPr>
        <w:t xml:space="preserve"> Dive</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80616E" w:rsidP="00AB5143">
      <w:r>
        <w:t>Have the Challenge Center Manager observe you set up and take down The Dive</w:t>
      </w:r>
    </w:p>
    <w:p w:rsidR="00AB5143" w:rsidRDefault="00AB5143" w:rsidP="00AB5143">
      <w:pPr>
        <w:pStyle w:val="Heading2"/>
        <w:rPr>
          <w:color w:val="auto"/>
        </w:rPr>
      </w:pPr>
      <w:r>
        <w:rPr>
          <w:color w:val="auto"/>
        </w:rPr>
        <w:t>Procedure Details</w:t>
      </w:r>
    </w:p>
    <w:p w:rsidR="0080616E" w:rsidRPr="0080616E" w:rsidRDefault="0080616E" w:rsidP="0080616E">
      <w:pPr>
        <w:pStyle w:val="Heading3"/>
      </w:pPr>
      <w:r w:rsidRPr="0080616E">
        <w:t>Set Up</w:t>
      </w:r>
    </w:p>
    <w:p w:rsidR="0080616E" w:rsidRP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t>Retrieve wooden ladder labeled “DIVE” and secure it in place through both the top and bottom staples ensuring you clip the carabiner from the ladder into the closest staple at the top of the ladder.</w:t>
      </w:r>
    </w:p>
    <w:p w:rsidR="0080616E" w:rsidRP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t xml:space="preserve">Ensure you have correct rope bag for the dive as well as the correct hardware. </w:t>
      </w:r>
    </w:p>
    <w:p w:rsidR="0080616E" w:rsidRPr="0080616E" w:rsidRDefault="0080616E" w:rsidP="000D5705">
      <w:pPr>
        <w:pStyle w:val="MediumGrid21"/>
        <w:numPr>
          <w:ilvl w:val="0"/>
          <w:numId w:val="8"/>
        </w:numPr>
        <w:spacing w:before="120"/>
        <w:rPr>
          <w:rFonts w:asciiTheme="minorHAnsi" w:hAnsiTheme="minorHAnsi"/>
        </w:rPr>
      </w:pPr>
      <w:r w:rsidRPr="0080616E">
        <w:rPr>
          <w:rFonts w:asciiTheme="minorHAnsi" w:hAnsiTheme="minorHAnsi"/>
        </w:rPr>
        <w:t>Hardware sling</w:t>
      </w:r>
    </w:p>
    <w:p w:rsidR="0080616E" w:rsidRPr="0080616E" w:rsidRDefault="0080616E" w:rsidP="000D5705">
      <w:pPr>
        <w:pStyle w:val="MediumGrid21"/>
        <w:numPr>
          <w:ilvl w:val="1"/>
          <w:numId w:val="10"/>
        </w:numPr>
        <w:spacing w:before="120"/>
        <w:rPr>
          <w:rFonts w:asciiTheme="minorHAnsi" w:hAnsiTheme="minorHAnsi"/>
        </w:rPr>
      </w:pPr>
      <w:r w:rsidRPr="0080616E">
        <w:rPr>
          <w:rFonts w:asciiTheme="minorHAnsi" w:hAnsiTheme="minorHAnsi"/>
        </w:rPr>
        <w:t>Carabiners (3 auto lockers for ladder and directional cable)</w:t>
      </w:r>
    </w:p>
    <w:p w:rsidR="0080616E" w:rsidRDefault="0080616E" w:rsidP="000D5705">
      <w:pPr>
        <w:pStyle w:val="MediumGrid21"/>
        <w:numPr>
          <w:ilvl w:val="1"/>
          <w:numId w:val="10"/>
        </w:numPr>
        <w:spacing w:before="120"/>
        <w:rPr>
          <w:rFonts w:asciiTheme="minorHAnsi" w:hAnsiTheme="minorHAnsi"/>
        </w:rPr>
      </w:pPr>
      <w:r w:rsidRPr="0080616E">
        <w:rPr>
          <w:rFonts w:asciiTheme="minorHAnsi" w:hAnsiTheme="minorHAnsi"/>
        </w:rPr>
        <w:t>Carabiners (2 screw gate for participant)</w:t>
      </w:r>
    </w:p>
    <w:p w:rsidR="00A637E2" w:rsidRPr="0080616E" w:rsidRDefault="00A637E2" w:rsidP="000D5705">
      <w:pPr>
        <w:pStyle w:val="MediumGrid21"/>
        <w:numPr>
          <w:ilvl w:val="1"/>
          <w:numId w:val="10"/>
        </w:numPr>
        <w:spacing w:before="120"/>
        <w:rPr>
          <w:rFonts w:asciiTheme="minorHAnsi" w:hAnsiTheme="minorHAnsi"/>
        </w:rPr>
      </w:pPr>
      <w:r>
        <w:rPr>
          <w:rFonts w:asciiTheme="minorHAnsi" w:hAnsiTheme="minorHAnsi"/>
        </w:rPr>
        <w:t>Rubber Tube (1)</w:t>
      </w:r>
    </w:p>
    <w:p w:rsidR="0080616E" w:rsidRPr="0080616E" w:rsidRDefault="0080616E" w:rsidP="000D5705">
      <w:pPr>
        <w:pStyle w:val="MediumGrid21"/>
        <w:numPr>
          <w:ilvl w:val="1"/>
          <w:numId w:val="10"/>
        </w:numPr>
        <w:spacing w:before="120"/>
        <w:rPr>
          <w:rFonts w:asciiTheme="minorHAnsi" w:hAnsiTheme="minorHAnsi"/>
        </w:rPr>
      </w:pPr>
      <w:r w:rsidRPr="0080616E">
        <w:rPr>
          <w:rFonts w:asciiTheme="minorHAnsi" w:hAnsiTheme="minorHAnsi"/>
        </w:rPr>
        <w:t>Pulley and quick link (1)</w:t>
      </w:r>
    </w:p>
    <w:p w:rsidR="0080616E" w:rsidRPr="0080616E" w:rsidRDefault="0080616E" w:rsidP="000D5705">
      <w:pPr>
        <w:pStyle w:val="MediumGrid21"/>
        <w:numPr>
          <w:ilvl w:val="0"/>
          <w:numId w:val="8"/>
        </w:numPr>
        <w:spacing w:before="120"/>
        <w:rPr>
          <w:rFonts w:asciiTheme="minorHAnsi" w:hAnsiTheme="minorHAnsi"/>
        </w:rPr>
      </w:pPr>
      <w:r w:rsidRPr="0080616E">
        <w:rPr>
          <w:rFonts w:asciiTheme="minorHAnsi" w:hAnsiTheme="minorHAnsi"/>
        </w:rPr>
        <w:t>Chest harness with red screw gate carabiner(2)</w:t>
      </w:r>
    </w:p>
    <w:p w:rsidR="0080616E" w:rsidRPr="0080616E" w:rsidRDefault="0080616E" w:rsidP="000D5705">
      <w:pPr>
        <w:pStyle w:val="MediumGrid21"/>
        <w:numPr>
          <w:ilvl w:val="0"/>
          <w:numId w:val="8"/>
        </w:numPr>
        <w:spacing w:before="120"/>
        <w:rPr>
          <w:rFonts w:asciiTheme="minorHAnsi" w:hAnsiTheme="minorHAnsi"/>
        </w:rPr>
      </w:pPr>
      <w:r w:rsidRPr="0080616E">
        <w:rPr>
          <w:rFonts w:asciiTheme="minorHAnsi" w:hAnsiTheme="minorHAnsi"/>
        </w:rPr>
        <w:t>Helmets (2)</w:t>
      </w:r>
    </w:p>
    <w:p w:rsidR="0080616E" w:rsidRPr="0080616E" w:rsidRDefault="0080616E" w:rsidP="000D5705">
      <w:pPr>
        <w:pStyle w:val="MediumGrid21"/>
        <w:numPr>
          <w:ilvl w:val="0"/>
          <w:numId w:val="8"/>
        </w:numPr>
        <w:spacing w:before="120"/>
        <w:rPr>
          <w:rFonts w:asciiTheme="minorHAnsi" w:hAnsiTheme="minorHAnsi"/>
        </w:rPr>
      </w:pPr>
      <w:r w:rsidRPr="0080616E">
        <w:rPr>
          <w:rFonts w:asciiTheme="minorHAnsi" w:hAnsiTheme="minorHAnsi"/>
        </w:rPr>
        <w:t>Butt belay sweatshirt</w:t>
      </w:r>
    </w:p>
    <w:p w:rsidR="00A637E2" w:rsidRPr="00A637E2" w:rsidRDefault="00A637E2" w:rsidP="00A637E2">
      <w:pPr>
        <w:pStyle w:val="MediumGrid21"/>
        <w:numPr>
          <w:ilvl w:val="0"/>
          <w:numId w:val="7"/>
        </w:numPr>
        <w:spacing w:before="120"/>
        <w:rPr>
          <w:rFonts w:asciiTheme="minorHAnsi" w:hAnsiTheme="minorHAnsi"/>
        </w:rPr>
      </w:pPr>
      <w:r>
        <w:t>Inspect the climbing rope by pulling one end out of the bag and running your hand and visually inspecting the entire rope.</w:t>
      </w:r>
    </w:p>
    <w:p w:rsidR="0080616E" w:rsidRP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t xml:space="preserve">Tie </w:t>
      </w:r>
      <w:proofErr w:type="spellStart"/>
      <w:r w:rsidRPr="0080616E">
        <w:rPr>
          <w:rFonts w:asciiTheme="minorHAnsi" w:hAnsiTheme="minorHAnsi"/>
        </w:rPr>
        <w:t>Killick</w:t>
      </w:r>
      <w:proofErr w:type="spellEnd"/>
      <w:r w:rsidRPr="0080616E">
        <w:rPr>
          <w:rFonts w:asciiTheme="minorHAnsi" w:hAnsiTheme="minorHAnsi"/>
        </w:rPr>
        <w:t xml:space="preserve"> hitch to end of belay rope with p-cord (retrieval line). Pull rope through</w:t>
      </w:r>
      <w:r w:rsidR="00A637E2">
        <w:rPr>
          <w:rFonts w:asciiTheme="minorHAnsi" w:hAnsiTheme="minorHAnsi"/>
        </w:rPr>
        <w:t xml:space="preserve"> shear reduction device (SRD)</w:t>
      </w:r>
      <w:r w:rsidRPr="0080616E">
        <w:rPr>
          <w:rFonts w:asciiTheme="minorHAnsi" w:hAnsiTheme="minorHAnsi"/>
        </w:rPr>
        <w:t>.</w:t>
      </w:r>
    </w:p>
    <w:p w:rsidR="0080616E" w:rsidRP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t xml:space="preserve">Untie </w:t>
      </w:r>
      <w:proofErr w:type="spellStart"/>
      <w:r w:rsidRPr="0080616E">
        <w:rPr>
          <w:rFonts w:asciiTheme="minorHAnsi" w:hAnsiTheme="minorHAnsi"/>
        </w:rPr>
        <w:t>Killick</w:t>
      </w:r>
      <w:proofErr w:type="spellEnd"/>
      <w:r w:rsidRPr="0080616E">
        <w:rPr>
          <w:rFonts w:asciiTheme="minorHAnsi" w:hAnsiTheme="minorHAnsi"/>
        </w:rPr>
        <w:t xml:space="preserve"> hitch and flake out p-cord (retrieval line) in a secure place that will not be in the participants’ way (hint: tie the end of retrieval line to something so that it will be easy to find for take down).</w:t>
      </w:r>
      <w:r w:rsidR="00A637E2">
        <w:rPr>
          <w:rFonts w:asciiTheme="minorHAnsi" w:hAnsiTheme="minorHAnsi"/>
        </w:rPr>
        <w:t xml:space="preserve">  A good place for this between the south end of the ladder rack and the bushes alongside of the pool maintenance room. </w:t>
      </w:r>
    </w:p>
    <w:p w:rsidR="0080616E" w:rsidRP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t>Tie a bowline on a bight in the end of the rope closest to the tree. Make this knot slightly larger than the normal bowline on a bight for ease of clipping into the chest harness. Place rubber tube over both loops of the bowline and place carabiners (2) in both loops below tube. Pull rubber tube down to hold carabiners in place.</w:t>
      </w:r>
    </w:p>
    <w:p w:rsidR="0080616E" w:rsidRP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t>Take the opposite end of the rope and pass through the suspended carabiner attached to the tree directly over the sailing winch.</w:t>
      </w:r>
    </w:p>
    <w:p w:rsidR="0080616E" w:rsidRP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t xml:space="preserve">Pass the rope from the suspended carabiner through the ground pulley. This is done by twisting the pulley exposing the pulley wheel, place the rope around the pulley wheel and twist the pulley until the sides match, and then attach to ground eye bolt with </w:t>
      </w:r>
      <w:r w:rsidR="00A637E2">
        <w:rPr>
          <w:rFonts w:asciiTheme="minorHAnsi" w:hAnsiTheme="minorHAnsi"/>
        </w:rPr>
        <w:t>Rapid L</w:t>
      </w:r>
      <w:r w:rsidRPr="0080616E">
        <w:rPr>
          <w:rFonts w:asciiTheme="minorHAnsi" w:hAnsiTheme="minorHAnsi"/>
        </w:rPr>
        <w:t>ink.</w:t>
      </w:r>
    </w:p>
    <w:p w:rsidR="0080616E" w:rsidRP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lastRenderedPageBreak/>
        <w:t>Wrap the rope coming from the ground pulley once (or twice depending on the weight of the individual) around the sailing winch clockwise and through the eyebolt closest to the pool and tie a stopper knot. (Note: if you have wrapped the rope the right way you will hear a clicking sound when you pull/belay the rope through the winch.)</w:t>
      </w:r>
      <w:r w:rsidR="00A637E2">
        <w:rPr>
          <w:rFonts w:asciiTheme="minorHAnsi" w:hAnsiTheme="minorHAnsi"/>
        </w:rPr>
        <w:t xml:space="preserve">  When using a brand new climbing rope, you may want to use two wraps, regardless of the size of your climber.</w:t>
      </w:r>
    </w:p>
    <w:p w:rsidR="0080616E" w:rsidRDefault="0080616E" w:rsidP="000D5705">
      <w:pPr>
        <w:pStyle w:val="MediumGrid21"/>
        <w:numPr>
          <w:ilvl w:val="0"/>
          <w:numId w:val="7"/>
        </w:numPr>
        <w:spacing w:before="120"/>
        <w:rPr>
          <w:rFonts w:asciiTheme="minorHAnsi" w:hAnsiTheme="minorHAnsi"/>
        </w:rPr>
      </w:pPr>
      <w:r w:rsidRPr="0080616E">
        <w:rPr>
          <w:rFonts w:asciiTheme="minorHAnsi" w:hAnsiTheme="minorHAnsi"/>
        </w:rPr>
        <w:t>Hoist directional cable p-cord until you reach the swaged cable eye at either end of the directional cable and attach an auto-locking carabiner to each end. Store this with one carabiner clipped to the eye bolt at the base of the Dive tree.</w:t>
      </w:r>
    </w:p>
    <w:p w:rsidR="005F366D" w:rsidRPr="0080616E" w:rsidRDefault="005F366D" w:rsidP="000D5705">
      <w:pPr>
        <w:pStyle w:val="MediumGrid21"/>
        <w:numPr>
          <w:ilvl w:val="0"/>
          <w:numId w:val="7"/>
        </w:numPr>
        <w:spacing w:before="120"/>
        <w:rPr>
          <w:rFonts w:asciiTheme="minorHAnsi" w:hAnsiTheme="minorHAnsi"/>
        </w:rPr>
      </w:pPr>
      <w:r>
        <w:rPr>
          <w:rFonts w:asciiTheme="minorHAnsi" w:hAnsiTheme="minorHAnsi"/>
        </w:rPr>
        <w:t>Pull p-cord on the directional back around to the hook to move it out of the way.</w:t>
      </w:r>
    </w:p>
    <w:p w:rsidR="0080616E" w:rsidRPr="0080616E" w:rsidRDefault="0080616E" w:rsidP="0080616E">
      <w:pPr>
        <w:pStyle w:val="Heading3"/>
      </w:pPr>
      <w:r w:rsidRPr="0080616E">
        <w:t xml:space="preserve">Special Considerations </w:t>
      </w:r>
    </w:p>
    <w:p w:rsidR="0080616E" w:rsidRPr="0080616E" w:rsidRDefault="0080616E" w:rsidP="005F366D">
      <w:pPr>
        <w:pStyle w:val="MediumGrid21"/>
        <w:numPr>
          <w:ilvl w:val="0"/>
          <w:numId w:val="13"/>
        </w:numPr>
        <w:spacing w:before="120"/>
        <w:ind w:left="720"/>
        <w:rPr>
          <w:rFonts w:asciiTheme="minorHAnsi" w:hAnsiTheme="minorHAnsi"/>
        </w:rPr>
      </w:pPr>
      <w:r w:rsidRPr="0080616E">
        <w:rPr>
          <w:rFonts w:asciiTheme="minorHAnsi" w:hAnsiTheme="minorHAnsi"/>
        </w:rPr>
        <w:t>Ensure that a cone is placed approximately ten to twelve feet from the dive tree. This is used as a noticeable place for participants to wait and a good place to hang the chest harness and a helmet during set up.</w:t>
      </w:r>
    </w:p>
    <w:p w:rsidR="0080616E" w:rsidRPr="0080616E" w:rsidRDefault="0080616E" w:rsidP="005F366D">
      <w:pPr>
        <w:pStyle w:val="MediumGrid21"/>
        <w:numPr>
          <w:ilvl w:val="0"/>
          <w:numId w:val="13"/>
        </w:numPr>
        <w:spacing w:before="120"/>
        <w:ind w:left="720"/>
        <w:rPr>
          <w:rFonts w:asciiTheme="minorHAnsi" w:hAnsiTheme="minorHAnsi"/>
        </w:rPr>
      </w:pPr>
      <w:r w:rsidRPr="0080616E">
        <w:rPr>
          <w:rFonts w:asciiTheme="minorHAnsi" w:hAnsiTheme="minorHAnsi"/>
        </w:rPr>
        <w:t xml:space="preserve">Ensure that the butt belay sweat-shirt and the hardware sling are placed on the yellow </w:t>
      </w:r>
      <w:r w:rsidR="005F366D">
        <w:rPr>
          <w:rFonts w:asciiTheme="minorHAnsi" w:hAnsiTheme="minorHAnsi"/>
        </w:rPr>
        <w:t xml:space="preserve">hook on the </w:t>
      </w:r>
      <w:r w:rsidRPr="0080616E">
        <w:rPr>
          <w:rFonts w:asciiTheme="minorHAnsi" w:hAnsiTheme="minorHAnsi"/>
        </w:rPr>
        <w:t xml:space="preserve">tree near the dive </w:t>
      </w:r>
      <w:r w:rsidR="005F366D">
        <w:rPr>
          <w:rFonts w:asciiTheme="minorHAnsi" w:hAnsiTheme="minorHAnsi"/>
        </w:rPr>
        <w:t>winch</w:t>
      </w:r>
      <w:r w:rsidRPr="0080616E">
        <w:rPr>
          <w:rFonts w:asciiTheme="minorHAnsi" w:hAnsiTheme="minorHAnsi"/>
        </w:rPr>
        <w:t>.</w:t>
      </w:r>
    </w:p>
    <w:p w:rsidR="0080616E" w:rsidRPr="0080616E" w:rsidRDefault="0080616E" w:rsidP="0080616E">
      <w:pPr>
        <w:pStyle w:val="Heading3"/>
      </w:pPr>
      <w:r w:rsidRPr="0080616E">
        <w:t>Take Down</w:t>
      </w:r>
    </w:p>
    <w:p w:rsidR="0080616E" w:rsidRPr="0080616E" w:rsidRDefault="0080616E" w:rsidP="007E1EFB">
      <w:pPr>
        <w:pStyle w:val="MediumGrid21"/>
        <w:numPr>
          <w:ilvl w:val="0"/>
          <w:numId w:val="14"/>
        </w:numPr>
        <w:spacing w:before="120"/>
        <w:ind w:left="720"/>
        <w:rPr>
          <w:rFonts w:asciiTheme="minorHAnsi" w:hAnsiTheme="minorHAnsi"/>
        </w:rPr>
      </w:pPr>
      <w:bookmarkStart w:id="0" w:name="_GoBack"/>
      <w:r w:rsidRPr="0080616E">
        <w:rPr>
          <w:rFonts w:asciiTheme="minorHAnsi" w:hAnsiTheme="minorHAnsi"/>
        </w:rPr>
        <w:t>Remove all hardware and knots. Keep the Dive hardware together on the black and white piece of webbing.</w:t>
      </w:r>
    </w:p>
    <w:p w:rsidR="0080616E" w:rsidRPr="0080616E" w:rsidRDefault="0080616E" w:rsidP="007E1EFB">
      <w:pPr>
        <w:pStyle w:val="MediumGrid21"/>
        <w:numPr>
          <w:ilvl w:val="0"/>
          <w:numId w:val="14"/>
        </w:numPr>
        <w:spacing w:before="120"/>
        <w:ind w:left="720"/>
        <w:rPr>
          <w:rFonts w:asciiTheme="minorHAnsi" w:hAnsiTheme="minorHAnsi"/>
        </w:rPr>
      </w:pPr>
      <w:r w:rsidRPr="0080616E">
        <w:rPr>
          <w:rFonts w:asciiTheme="minorHAnsi" w:hAnsiTheme="minorHAnsi"/>
        </w:rPr>
        <w:t>Pull rope through tree carabiner so that both ends of the rope are below the pulley.</w:t>
      </w:r>
    </w:p>
    <w:p w:rsidR="0080616E" w:rsidRPr="0080616E" w:rsidRDefault="0080616E" w:rsidP="007E1EFB">
      <w:pPr>
        <w:pStyle w:val="MediumGrid21"/>
        <w:numPr>
          <w:ilvl w:val="0"/>
          <w:numId w:val="14"/>
        </w:numPr>
        <w:spacing w:before="120"/>
        <w:ind w:left="720"/>
        <w:rPr>
          <w:rFonts w:asciiTheme="minorHAnsi" w:hAnsiTheme="minorHAnsi"/>
        </w:rPr>
      </w:pPr>
      <w:r w:rsidRPr="0080616E">
        <w:rPr>
          <w:rFonts w:asciiTheme="minorHAnsi" w:hAnsiTheme="minorHAnsi"/>
        </w:rPr>
        <w:t xml:space="preserve">Tie </w:t>
      </w:r>
      <w:proofErr w:type="spellStart"/>
      <w:r w:rsidRPr="0080616E">
        <w:rPr>
          <w:rFonts w:asciiTheme="minorHAnsi" w:hAnsiTheme="minorHAnsi"/>
        </w:rPr>
        <w:t>Killick</w:t>
      </w:r>
      <w:proofErr w:type="spellEnd"/>
      <w:r w:rsidRPr="0080616E">
        <w:rPr>
          <w:rFonts w:asciiTheme="minorHAnsi" w:hAnsiTheme="minorHAnsi"/>
        </w:rPr>
        <w:t xml:space="preserve"> Hitch to end of belay rope with p-cord (retrieval line). Pull rope back through the SRD, holding tension on the p-cord until the entire rope is on the ground. Tie a quick-release knot to keep p-cord ends together. Secure p-cord to tree.</w:t>
      </w:r>
    </w:p>
    <w:p w:rsidR="0080616E" w:rsidRPr="0080616E" w:rsidRDefault="0080616E" w:rsidP="007E1EFB">
      <w:pPr>
        <w:pStyle w:val="MediumGrid21"/>
        <w:numPr>
          <w:ilvl w:val="0"/>
          <w:numId w:val="14"/>
        </w:numPr>
        <w:spacing w:before="120"/>
        <w:ind w:left="720"/>
        <w:rPr>
          <w:rFonts w:asciiTheme="minorHAnsi" w:hAnsiTheme="minorHAnsi"/>
        </w:rPr>
      </w:pPr>
      <w:r w:rsidRPr="0080616E">
        <w:rPr>
          <w:rFonts w:asciiTheme="minorHAnsi" w:hAnsiTheme="minorHAnsi"/>
        </w:rPr>
        <w:t>Flake rope into rope bag ensuring inspection of entire rope. Stow rope bag in correct location in equipment shed.</w:t>
      </w:r>
    </w:p>
    <w:p w:rsidR="0080616E" w:rsidRPr="0080616E" w:rsidRDefault="0080616E" w:rsidP="007E1EFB">
      <w:pPr>
        <w:pStyle w:val="MediumGrid21"/>
        <w:numPr>
          <w:ilvl w:val="0"/>
          <w:numId w:val="14"/>
        </w:numPr>
        <w:spacing w:before="120"/>
        <w:ind w:left="720"/>
        <w:rPr>
          <w:rFonts w:asciiTheme="minorHAnsi" w:hAnsiTheme="minorHAnsi"/>
        </w:rPr>
      </w:pPr>
      <w:r w:rsidRPr="0080616E">
        <w:rPr>
          <w:rFonts w:asciiTheme="minorHAnsi" w:hAnsiTheme="minorHAnsi"/>
        </w:rPr>
        <w:t xml:space="preserve">Replace all hardware in proper place in green box in equipment shed. </w:t>
      </w:r>
    </w:p>
    <w:p w:rsidR="0080616E" w:rsidRPr="0080616E" w:rsidRDefault="0080616E" w:rsidP="007E1EFB">
      <w:pPr>
        <w:pStyle w:val="MediumGrid21"/>
        <w:numPr>
          <w:ilvl w:val="0"/>
          <w:numId w:val="14"/>
        </w:numPr>
        <w:spacing w:before="120"/>
        <w:ind w:left="720"/>
        <w:rPr>
          <w:rFonts w:asciiTheme="minorHAnsi" w:hAnsiTheme="minorHAnsi"/>
        </w:rPr>
      </w:pPr>
      <w:r w:rsidRPr="0080616E">
        <w:rPr>
          <w:rFonts w:asciiTheme="minorHAnsi" w:hAnsiTheme="minorHAnsi"/>
        </w:rPr>
        <w:t>Hoist the directional cable using p-cord until the two ends with swivels meet. Secure p-cord to the tree.</w:t>
      </w:r>
    </w:p>
    <w:p w:rsidR="007E1EFB" w:rsidRPr="0080616E" w:rsidRDefault="007E1EFB" w:rsidP="007E1EFB">
      <w:pPr>
        <w:pStyle w:val="MediumGrid21"/>
        <w:numPr>
          <w:ilvl w:val="0"/>
          <w:numId w:val="14"/>
        </w:numPr>
        <w:spacing w:before="120"/>
        <w:ind w:left="720"/>
        <w:rPr>
          <w:rFonts w:asciiTheme="minorHAnsi" w:hAnsiTheme="minorHAnsi"/>
        </w:rPr>
      </w:pPr>
      <w:r w:rsidRPr="0080616E">
        <w:rPr>
          <w:rFonts w:asciiTheme="minorHAnsi" w:hAnsiTheme="minorHAnsi"/>
        </w:rPr>
        <w:t>Return Dive wooden ladder to the rack.</w:t>
      </w:r>
    </w:p>
    <w:bookmarkEnd w:id="0"/>
    <w:p w:rsidR="00AB5143" w:rsidRPr="00AB5143" w:rsidRDefault="0080616E" w:rsidP="0080616E">
      <w:r w:rsidRPr="0080616E">
        <w:br w:type="page"/>
      </w:r>
    </w:p>
    <w:sectPr w:rsidR="00AB5143" w:rsidRPr="00AB51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7C4A"/>
    <w:multiLevelType w:val="hybridMultilevel"/>
    <w:tmpl w:val="F7B0C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B3A62"/>
    <w:multiLevelType w:val="hybridMultilevel"/>
    <w:tmpl w:val="F7C86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B5FD2"/>
    <w:multiLevelType w:val="hybridMultilevel"/>
    <w:tmpl w:val="990E5B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A3DA8"/>
    <w:multiLevelType w:val="hybridMultilevel"/>
    <w:tmpl w:val="38209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E756C7"/>
    <w:multiLevelType w:val="hybridMultilevel"/>
    <w:tmpl w:val="949EE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C003B"/>
    <w:multiLevelType w:val="hybridMultilevel"/>
    <w:tmpl w:val="0A40A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C5BD7"/>
    <w:multiLevelType w:val="hybridMultilevel"/>
    <w:tmpl w:val="2D100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E3C72"/>
    <w:multiLevelType w:val="hybridMultilevel"/>
    <w:tmpl w:val="3CB8B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A25B7E"/>
    <w:multiLevelType w:val="hybridMultilevel"/>
    <w:tmpl w:val="FF2008EC"/>
    <w:lvl w:ilvl="0" w:tplc="BE6A8FCC">
      <w:start w:val="1"/>
      <w:numFmt w:val="decimal"/>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63D8D"/>
    <w:multiLevelType w:val="hybridMultilevel"/>
    <w:tmpl w:val="02E66D3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0782C"/>
    <w:multiLevelType w:val="hybridMultilevel"/>
    <w:tmpl w:val="4778568A"/>
    <w:lvl w:ilvl="0" w:tplc="4906FAF6">
      <w:start w:val="1"/>
      <w:numFmt w:val="lowerLetter"/>
      <w:lvlText w:val="%1."/>
      <w:lvlJc w:val="left"/>
      <w:pPr>
        <w:tabs>
          <w:tab w:val="num" w:pos="720"/>
        </w:tabs>
        <w:ind w:left="720" w:hanging="360"/>
      </w:pPr>
      <w:rPr>
        <w:rFonts w:ascii="Times New Roman" w:eastAsia="Calibri" w:hAnsi="Times New Roman" w:cs="Times New Roman"/>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F97FCD"/>
    <w:multiLevelType w:val="hybridMultilevel"/>
    <w:tmpl w:val="39EEB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7C6BF8"/>
    <w:multiLevelType w:val="hybridMultilevel"/>
    <w:tmpl w:val="C68C8680"/>
    <w:lvl w:ilvl="0" w:tplc="79E60FD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53E39"/>
    <w:multiLevelType w:val="hybridMultilevel"/>
    <w:tmpl w:val="B778000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12"/>
  </w:num>
  <w:num w:numId="4">
    <w:abstractNumId w:val="2"/>
  </w:num>
  <w:num w:numId="5">
    <w:abstractNumId w:val="0"/>
  </w:num>
  <w:num w:numId="6">
    <w:abstractNumId w:val="4"/>
  </w:num>
  <w:num w:numId="7">
    <w:abstractNumId w:val="6"/>
  </w:num>
  <w:num w:numId="8">
    <w:abstractNumId w:val="13"/>
  </w:num>
  <w:num w:numId="9">
    <w:abstractNumId w:val="9"/>
  </w:num>
  <w:num w:numId="10">
    <w:abstractNumId w:val="11"/>
  </w:num>
  <w:num w:numId="11">
    <w:abstractNumId w:val="5"/>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B613E"/>
    <w:rsid w:val="000D5705"/>
    <w:rsid w:val="000E32DD"/>
    <w:rsid w:val="001F41F3"/>
    <w:rsid w:val="00251229"/>
    <w:rsid w:val="003B1399"/>
    <w:rsid w:val="00415657"/>
    <w:rsid w:val="005F366D"/>
    <w:rsid w:val="00611CDD"/>
    <w:rsid w:val="006451E2"/>
    <w:rsid w:val="006B2F47"/>
    <w:rsid w:val="007E1EFB"/>
    <w:rsid w:val="007E6649"/>
    <w:rsid w:val="0080616E"/>
    <w:rsid w:val="009605D8"/>
    <w:rsid w:val="009F7AF4"/>
    <w:rsid w:val="00A637E2"/>
    <w:rsid w:val="00AB5143"/>
    <w:rsid w:val="00B3500A"/>
    <w:rsid w:val="00B3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61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customStyle="1" w:styleId="MediumGrid21">
    <w:name w:val="Medium Grid 21"/>
    <w:link w:val="MediumGrid2Char"/>
    <w:uiPriority w:val="1"/>
    <w:rsid w:val="0080616E"/>
    <w:pPr>
      <w:spacing w:after="0" w:line="240" w:lineRule="auto"/>
    </w:pPr>
    <w:rPr>
      <w:rFonts w:ascii="Times New Roman" w:eastAsia="Calibri" w:hAnsi="Times New Roman" w:cs="Times New Roman"/>
    </w:rPr>
  </w:style>
  <w:style w:type="character" w:customStyle="1" w:styleId="MediumGrid2Char">
    <w:name w:val="Medium Grid 2 Char"/>
    <w:link w:val="MediumGrid21"/>
    <w:uiPriority w:val="1"/>
    <w:rsid w:val="0080616E"/>
    <w:rPr>
      <w:rFonts w:ascii="Times New Roman" w:eastAsia="Calibri" w:hAnsi="Times New Roman" w:cs="Times New Roman"/>
    </w:rPr>
  </w:style>
  <w:style w:type="character" w:customStyle="1" w:styleId="Heading3Char">
    <w:name w:val="Heading 3 Char"/>
    <w:basedOn w:val="DefaultParagraphFont"/>
    <w:link w:val="Heading3"/>
    <w:uiPriority w:val="9"/>
    <w:rsid w:val="0080616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63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taff%20Share%20Folders\Valerie\Annual%20Goal\2017\Ops%20Manual\Ops%20Manu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Ops Manual Template.dotx</Template>
  <TotalTime>48</TotalTime>
  <Pages>3</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2016-06-09T18:11:00Z</dcterms:created>
  <dcterms:modified xsi:type="dcterms:W3CDTF">2016-11-22T23:58:00Z</dcterms:modified>
</cp:coreProperties>
</file>