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51" w:rsidRPr="00AB5143" w:rsidRDefault="00FF379D" w:rsidP="00611CDD">
      <w:pPr>
        <w:pStyle w:val="Heading1"/>
        <w:rPr>
          <w:color w:val="auto"/>
          <w:u w:val="single"/>
        </w:rPr>
      </w:pPr>
      <w:r>
        <w:rPr>
          <w:color w:val="auto"/>
          <w:u w:val="single"/>
        </w:rPr>
        <w:t>2</w:t>
      </w:r>
      <w:r w:rsidR="00611CDD" w:rsidRPr="00AB5143">
        <w:rPr>
          <w:color w:val="auto"/>
          <w:u w:val="single"/>
        </w:rPr>
        <w:t>1</w:t>
      </w:r>
      <w:r>
        <w:rPr>
          <w:color w:val="auto"/>
          <w:u w:val="single"/>
        </w:rPr>
        <w:t xml:space="preserve"> Facilitate the Completing of Program Summary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B77256" w:rsidP="00AB5143">
      <w:r>
        <w:t>With the Challenge Center Manager or Challenge Center Program Assistant present, f</w:t>
      </w:r>
      <w:r w:rsidR="00FF379D">
        <w:t>acilitate staff team in the completi</w:t>
      </w:r>
      <w:r>
        <w:t>on of the Program Summary form.  You do not have to be the scribe for this check-off</w:t>
      </w:r>
    </w:p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AB5143" w:rsidRDefault="00B77256" w:rsidP="00AB5143">
      <w:r>
        <w:t>When facilitating the Program Summary:</w:t>
      </w:r>
    </w:p>
    <w:p w:rsidR="00B77256" w:rsidRDefault="00B77256" w:rsidP="00B77256">
      <w:pPr>
        <w:pStyle w:val="ListParagraph"/>
        <w:numPr>
          <w:ilvl w:val="0"/>
          <w:numId w:val="1"/>
        </w:numPr>
      </w:pPr>
      <w:r>
        <w:t>Choose who the scribe will be, or take volunteers.</w:t>
      </w:r>
    </w:p>
    <w:p w:rsidR="00B77256" w:rsidRDefault="00B77256" w:rsidP="00B77256">
      <w:pPr>
        <w:pStyle w:val="ListParagraph"/>
        <w:numPr>
          <w:ilvl w:val="0"/>
          <w:numId w:val="1"/>
        </w:numPr>
      </w:pPr>
      <w:r>
        <w:t>Mentor the scribe if they are new to the process, i.e. how to fill out each section, what information is important, keep it legible, etc.</w:t>
      </w:r>
    </w:p>
    <w:p w:rsidR="00B77256" w:rsidRDefault="00B77256" w:rsidP="00B77256">
      <w:pPr>
        <w:pStyle w:val="ListParagraph"/>
        <w:numPr>
          <w:ilvl w:val="0"/>
          <w:numId w:val="1"/>
        </w:numPr>
      </w:pPr>
      <w:r>
        <w:t>Keep the team on-task.  Meaning, don’t let too many side discussions keep you from completing the form.</w:t>
      </w:r>
    </w:p>
    <w:p w:rsidR="00B77256" w:rsidRDefault="00B77256" w:rsidP="00B77256">
      <w:pPr>
        <w:pStyle w:val="ListParagraph"/>
        <w:numPr>
          <w:ilvl w:val="0"/>
          <w:numId w:val="1"/>
        </w:numPr>
      </w:pPr>
      <w:r>
        <w:t>Keep the environment positive.</w:t>
      </w:r>
      <w:r w:rsidR="00FF3CD7">
        <w:t xml:space="preserve">  Make sure all feedback is being given in a positive way.  The Team Lead can help with this as well.</w:t>
      </w:r>
    </w:p>
    <w:p w:rsidR="00B77256" w:rsidRDefault="00B77256" w:rsidP="00B77256">
      <w:pPr>
        <w:pStyle w:val="ListParagraph"/>
        <w:numPr>
          <w:ilvl w:val="0"/>
          <w:numId w:val="1"/>
        </w:numPr>
      </w:pPr>
      <w:r>
        <w:t>Keep an eye on the time.  Everyone must be off the clock 1 hour after the program ended.</w:t>
      </w:r>
    </w:p>
    <w:p w:rsidR="00FF3CD7" w:rsidRPr="00AB5143" w:rsidRDefault="00FF3CD7" w:rsidP="00B77256">
      <w:pPr>
        <w:pStyle w:val="ListParagraph"/>
        <w:numPr>
          <w:ilvl w:val="0"/>
          <w:numId w:val="1"/>
        </w:numPr>
      </w:pPr>
      <w:r>
        <w:t>When completed, make sure the Program Summary ends up in the Program Summary basket in the Toy Shed.</w:t>
      </w:r>
      <w:bookmarkStart w:id="0" w:name="_GoBack"/>
      <w:bookmarkEnd w:id="0"/>
    </w:p>
    <w:sectPr w:rsidR="00FF3CD7" w:rsidRPr="00AB514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D0CD8"/>
    <w:multiLevelType w:val="hybridMultilevel"/>
    <w:tmpl w:val="1B14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41A04"/>
    <w:rsid w:val="000522BD"/>
    <w:rsid w:val="00064B30"/>
    <w:rsid w:val="00090920"/>
    <w:rsid w:val="000B4DA9"/>
    <w:rsid w:val="000B613E"/>
    <w:rsid w:val="000E32DD"/>
    <w:rsid w:val="00110BF2"/>
    <w:rsid w:val="00110C88"/>
    <w:rsid w:val="00114454"/>
    <w:rsid w:val="00125F28"/>
    <w:rsid w:val="00130823"/>
    <w:rsid w:val="001331CF"/>
    <w:rsid w:val="001D74F4"/>
    <w:rsid w:val="001E6C99"/>
    <w:rsid w:val="001F41F3"/>
    <w:rsid w:val="00251229"/>
    <w:rsid w:val="002946C5"/>
    <w:rsid w:val="00345DF1"/>
    <w:rsid w:val="003805B4"/>
    <w:rsid w:val="00387946"/>
    <w:rsid w:val="0039420D"/>
    <w:rsid w:val="003A784D"/>
    <w:rsid w:val="003B1399"/>
    <w:rsid w:val="00415657"/>
    <w:rsid w:val="00465D50"/>
    <w:rsid w:val="00471FEF"/>
    <w:rsid w:val="004B333D"/>
    <w:rsid w:val="004D1FC3"/>
    <w:rsid w:val="004D38A5"/>
    <w:rsid w:val="005B2325"/>
    <w:rsid w:val="005B4642"/>
    <w:rsid w:val="005F3476"/>
    <w:rsid w:val="00611CDD"/>
    <w:rsid w:val="006451E2"/>
    <w:rsid w:val="00686DE4"/>
    <w:rsid w:val="006872F0"/>
    <w:rsid w:val="006B2F47"/>
    <w:rsid w:val="007103D1"/>
    <w:rsid w:val="00796A12"/>
    <w:rsid w:val="007D6D85"/>
    <w:rsid w:val="007E6649"/>
    <w:rsid w:val="0088522C"/>
    <w:rsid w:val="00894599"/>
    <w:rsid w:val="008974A1"/>
    <w:rsid w:val="009214EF"/>
    <w:rsid w:val="00936FA6"/>
    <w:rsid w:val="009605D8"/>
    <w:rsid w:val="009B1811"/>
    <w:rsid w:val="009F7AF4"/>
    <w:rsid w:val="00AA268C"/>
    <w:rsid w:val="00AB2AB5"/>
    <w:rsid w:val="00AB5143"/>
    <w:rsid w:val="00AC3DA2"/>
    <w:rsid w:val="00AD360D"/>
    <w:rsid w:val="00B02349"/>
    <w:rsid w:val="00B3500A"/>
    <w:rsid w:val="00B368C6"/>
    <w:rsid w:val="00B77256"/>
    <w:rsid w:val="00D05718"/>
    <w:rsid w:val="00D16621"/>
    <w:rsid w:val="00D5216F"/>
    <w:rsid w:val="00E04617"/>
    <w:rsid w:val="00E65046"/>
    <w:rsid w:val="00E6579B"/>
    <w:rsid w:val="00EB2F5C"/>
    <w:rsid w:val="00EE118C"/>
    <w:rsid w:val="00EF53A2"/>
    <w:rsid w:val="00F74AA4"/>
    <w:rsid w:val="00FF379D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7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3</cp:revision>
  <dcterms:created xsi:type="dcterms:W3CDTF">2016-06-10T18:03:00Z</dcterms:created>
  <dcterms:modified xsi:type="dcterms:W3CDTF">2017-08-03T16:57:00Z</dcterms:modified>
</cp:coreProperties>
</file>