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F61" w:rsidRPr="00995A97" w:rsidRDefault="00F11F61" w:rsidP="00F11F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5A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VIRTUAL ICE BREAKER: </w:t>
      </w:r>
      <w:r w:rsidR="003457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ONE-WORD-AT-A-TIME PROVERB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color w:val="000000"/>
        </w:rPr>
        <w:t> </w:t>
      </w: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GOAL:</w:t>
      </w:r>
      <w:r w:rsidRPr="00995A97">
        <w:rPr>
          <w:rFonts w:ascii="Times New Roman" w:hAnsi="Times New Roman" w:cs="Times New Roman"/>
          <w:b/>
          <w:sz w:val="24"/>
          <w:szCs w:val="24"/>
        </w:rPr>
        <w:t xml:space="preserve">  </w:t>
      </w:r>
    </w:p>
    <w:p w:rsidR="00F53BDF" w:rsidRPr="009A5454" w:rsidRDefault="0034571E" w:rsidP="00F11F61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Laugh. Have fun! 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SET-UP:</w:t>
      </w:r>
    </w:p>
    <w:p w:rsidR="00F11F61" w:rsidRDefault="0034571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 the order for the participants to speak or type</w:t>
      </w:r>
    </w:p>
    <w:p w:rsidR="00F11F61" w:rsidRPr="00995A97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STORY:</w:t>
      </w:r>
    </w:p>
    <w:p w:rsidR="0034571E" w:rsidRPr="0034571E" w:rsidRDefault="0034571E" w:rsidP="0034571E">
      <w:pPr>
        <w:numPr>
          <w:ilvl w:val="0"/>
          <w:numId w:val="8"/>
        </w:numPr>
        <w:shd w:val="clear" w:color="auto" w:fill="FFFFFF"/>
        <w:spacing w:before="480" w:after="0" w:line="240" w:lineRule="auto"/>
        <w:ind w:left="450"/>
        <w:rPr>
          <w:rFonts w:ascii="Georgia" w:eastAsia="Times New Roman" w:hAnsi="Georgia" w:cs="Segoe UI"/>
          <w:color w:val="292929"/>
          <w:spacing w:val="-1"/>
          <w:sz w:val="24"/>
          <w:szCs w:val="24"/>
        </w:rPr>
      </w:pPr>
      <w:r w:rsidRPr="0034571E">
        <w:rPr>
          <w:rFonts w:ascii="Georgia" w:eastAsia="Times New Roman" w:hAnsi="Georgia" w:cs="Segoe UI"/>
          <w:color w:val="292929"/>
          <w:spacing w:val="-1"/>
          <w:sz w:val="24"/>
          <w:szCs w:val="24"/>
        </w:rPr>
        <w:t>Pre-assign the order in which people will speak (typing out everyone’s names in order in the chat works well).</w:t>
      </w:r>
    </w:p>
    <w:p w:rsidR="0034571E" w:rsidRPr="0034571E" w:rsidRDefault="0034571E" w:rsidP="0034571E">
      <w:pPr>
        <w:numPr>
          <w:ilvl w:val="0"/>
          <w:numId w:val="8"/>
        </w:numPr>
        <w:shd w:val="clear" w:color="auto" w:fill="FFFFFF"/>
        <w:spacing w:before="252" w:after="0" w:line="240" w:lineRule="auto"/>
        <w:ind w:left="450"/>
        <w:rPr>
          <w:rFonts w:ascii="Georgia" w:eastAsia="Times New Roman" w:hAnsi="Georgia" w:cs="Segoe UI"/>
          <w:color w:val="292929"/>
          <w:spacing w:val="-1"/>
          <w:sz w:val="24"/>
          <w:szCs w:val="24"/>
        </w:rPr>
      </w:pPr>
      <w:r w:rsidRPr="0034571E">
        <w:rPr>
          <w:rFonts w:ascii="Georgia" w:eastAsia="Times New Roman" w:hAnsi="Georgia" w:cs="Segoe UI"/>
          <w:color w:val="292929"/>
          <w:spacing w:val="-1"/>
          <w:sz w:val="24"/>
          <w:szCs w:val="24"/>
        </w:rPr>
        <w:t>The first person starts by saying the first word of a (non-existent) proverb.</w:t>
      </w:r>
    </w:p>
    <w:p w:rsidR="0034571E" w:rsidRPr="0034571E" w:rsidRDefault="0034571E" w:rsidP="0034571E">
      <w:pPr>
        <w:numPr>
          <w:ilvl w:val="0"/>
          <w:numId w:val="8"/>
        </w:numPr>
        <w:shd w:val="clear" w:color="auto" w:fill="FFFFFF"/>
        <w:spacing w:before="252" w:after="0" w:line="240" w:lineRule="auto"/>
        <w:ind w:left="450"/>
        <w:rPr>
          <w:rFonts w:ascii="Georgia" w:eastAsia="Times New Roman" w:hAnsi="Georgia" w:cs="Segoe UI"/>
          <w:color w:val="292929"/>
          <w:spacing w:val="-1"/>
          <w:sz w:val="24"/>
          <w:szCs w:val="24"/>
        </w:rPr>
      </w:pPr>
      <w:r w:rsidRPr="0034571E">
        <w:rPr>
          <w:rFonts w:ascii="Georgia" w:eastAsia="Times New Roman" w:hAnsi="Georgia" w:cs="Segoe UI"/>
          <w:color w:val="292929"/>
          <w:spacing w:val="-1"/>
          <w:sz w:val="24"/>
          <w:szCs w:val="24"/>
        </w:rPr>
        <w:t>Continue around the group with each person adding one word (e.g.: He… who… slices… radishes… loudly… must… always… etc.);</w:t>
      </w:r>
    </w:p>
    <w:p w:rsidR="0034571E" w:rsidRPr="0034571E" w:rsidRDefault="0034571E" w:rsidP="0034571E">
      <w:pPr>
        <w:numPr>
          <w:ilvl w:val="0"/>
          <w:numId w:val="8"/>
        </w:numPr>
        <w:shd w:val="clear" w:color="auto" w:fill="FFFFFF"/>
        <w:spacing w:before="252" w:after="0" w:line="240" w:lineRule="auto"/>
        <w:ind w:left="450"/>
        <w:rPr>
          <w:rFonts w:ascii="Georgia" w:eastAsia="Times New Roman" w:hAnsi="Georgia" w:cs="Segoe UI"/>
          <w:color w:val="292929"/>
          <w:spacing w:val="-1"/>
          <w:sz w:val="24"/>
          <w:szCs w:val="24"/>
        </w:rPr>
      </w:pPr>
      <w:r w:rsidRPr="0034571E">
        <w:rPr>
          <w:rFonts w:ascii="Georgia" w:eastAsia="Times New Roman" w:hAnsi="Georgia" w:cs="Segoe UI"/>
          <w:color w:val="292929"/>
          <w:spacing w:val="-1"/>
          <w:sz w:val="24"/>
          <w:szCs w:val="24"/>
        </w:rPr>
        <w:t>Once the group feels that the natural end of the sentence has been reached, everyone nods and says “yes, yes, yes, yes, yes.”</w:t>
      </w:r>
    </w:p>
    <w:p w:rsidR="0034571E" w:rsidRPr="0034571E" w:rsidRDefault="0034571E" w:rsidP="0034571E">
      <w:pPr>
        <w:numPr>
          <w:ilvl w:val="0"/>
          <w:numId w:val="8"/>
        </w:numPr>
        <w:shd w:val="clear" w:color="auto" w:fill="FFFFFF"/>
        <w:spacing w:before="252" w:after="0" w:line="240" w:lineRule="auto"/>
        <w:ind w:left="450"/>
        <w:rPr>
          <w:rFonts w:ascii="Georgia" w:eastAsia="Times New Roman" w:hAnsi="Georgia" w:cs="Segoe UI"/>
          <w:color w:val="292929"/>
          <w:spacing w:val="-1"/>
          <w:sz w:val="24"/>
          <w:szCs w:val="24"/>
        </w:rPr>
      </w:pPr>
      <w:r w:rsidRPr="0034571E">
        <w:rPr>
          <w:rFonts w:ascii="Georgia" w:eastAsia="Times New Roman" w:hAnsi="Georgia" w:cs="Segoe UI"/>
          <w:color w:val="292929"/>
          <w:spacing w:val="-1"/>
          <w:sz w:val="24"/>
          <w:szCs w:val="24"/>
        </w:rPr>
        <w:t>You can go around the group several times and come up with several proverbs.</w:t>
      </w:r>
    </w:p>
    <w:p w:rsidR="00F53BDF" w:rsidRDefault="00F53BDF" w:rsidP="0034571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D8313B" w:rsidRDefault="00F11F61" w:rsidP="00F11F61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RULES:</w:t>
      </w:r>
    </w:p>
    <w:p w:rsidR="00F11F61" w:rsidRDefault="0034571E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Keep it PG</w:t>
      </w:r>
      <w:bookmarkStart w:id="0" w:name="_GoBack"/>
      <w:bookmarkEnd w:id="0"/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CONSIDERATIONS:</w:t>
      </w:r>
    </w:p>
    <w:p w:rsidR="00F11F61" w:rsidRDefault="00F11F61" w:rsidP="00F11F61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11F61" w:rsidRPr="00995A97" w:rsidRDefault="00F11F61" w:rsidP="00F11F6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95A97">
        <w:rPr>
          <w:rFonts w:ascii="Times New Roman" w:hAnsi="Times New Roman" w:cs="Times New Roman"/>
          <w:b/>
          <w:sz w:val="24"/>
          <w:szCs w:val="24"/>
          <w:u w:val="single"/>
        </w:rPr>
        <w:t>VARITATIONS:</w:t>
      </w:r>
      <w:r w:rsidRPr="00995A97">
        <w:rPr>
          <w:rFonts w:ascii="Times New Roman" w:hAnsi="Times New Roman" w:cs="Times New Roman"/>
          <w:sz w:val="24"/>
          <w:szCs w:val="24"/>
        </w:rPr>
        <w:t xml:space="preserve"> (optional)</w:t>
      </w:r>
    </w:p>
    <w:p w:rsidR="00F11F61" w:rsidRPr="009A5454" w:rsidRDefault="00F11F61" w:rsidP="00F11F61">
      <w:pPr>
        <w:pStyle w:val="NoSpacing"/>
        <w:numPr>
          <w:ilvl w:val="0"/>
          <w:numId w:val="5"/>
        </w:numPr>
      </w:pPr>
    </w:p>
    <w:p w:rsidR="00C26B99" w:rsidRPr="00F11F61" w:rsidRDefault="00C26B99" w:rsidP="00F11F61"/>
    <w:sectPr w:rsidR="00C26B99" w:rsidRPr="00F11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12CB0"/>
    <w:multiLevelType w:val="hybridMultilevel"/>
    <w:tmpl w:val="42144A68"/>
    <w:lvl w:ilvl="0" w:tplc="CA9EA59E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FFD6DBF"/>
    <w:multiLevelType w:val="hybridMultilevel"/>
    <w:tmpl w:val="8D7A2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A2FA3"/>
    <w:multiLevelType w:val="hybridMultilevel"/>
    <w:tmpl w:val="769C9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275FB"/>
    <w:multiLevelType w:val="multilevel"/>
    <w:tmpl w:val="D39E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41619D"/>
    <w:multiLevelType w:val="multilevel"/>
    <w:tmpl w:val="28A80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2815F3D"/>
    <w:multiLevelType w:val="multilevel"/>
    <w:tmpl w:val="C0BEB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C60C23"/>
    <w:multiLevelType w:val="multilevel"/>
    <w:tmpl w:val="977C1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87594"/>
    <w:multiLevelType w:val="multilevel"/>
    <w:tmpl w:val="E10E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FB"/>
    <w:rsid w:val="00061303"/>
    <w:rsid w:val="003026C7"/>
    <w:rsid w:val="0034571E"/>
    <w:rsid w:val="003E07FB"/>
    <w:rsid w:val="00576CE6"/>
    <w:rsid w:val="00995A97"/>
    <w:rsid w:val="00C26B99"/>
    <w:rsid w:val="00F11F61"/>
    <w:rsid w:val="00F5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A6D55"/>
  <w15:chartTrackingRefBased/>
  <w15:docId w15:val="{4EBEF5A7-255B-4342-B615-9AA0BF1B0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7F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07FB"/>
    <w:pPr>
      <w:ind w:left="720"/>
      <w:contextualSpacing/>
    </w:pPr>
  </w:style>
  <w:style w:type="paragraph" w:styleId="NoSpacing">
    <w:name w:val="No Spacing"/>
    <w:uiPriority w:val="1"/>
    <w:qFormat/>
    <w:rsid w:val="00995A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1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CSUS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Valerie A</dc:creator>
  <cp:keywords/>
  <dc:description/>
  <cp:lastModifiedBy>Gratton, John David</cp:lastModifiedBy>
  <cp:revision>2</cp:revision>
  <dcterms:created xsi:type="dcterms:W3CDTF">2021-05-20T23:44:00Z</dcterms:created>
  <dcterms:modified xsi:type="dcterms:W3CDTF">2021-05-20T23:44:00Z</dcterms:modified>
</cp:coreProperties>
</file>